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8" w:rsidRDefault="00041998" w:rsidP="00041998">
      <w:pPr>
        <w:pStyle w:val="Tekstpodstawowy2"/>
        <w:jc w:val="center"/>
        <w:rPr>
          <w:b/>
          <w:sz w:val="20"/>
        </w:rPr>
      </w:pPr>
    </w:p>
    <w:p w:rsidR="00041998" w:rsidRDefault="00041998" w:rsidP="0004199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 ZNAKÓW</w:t>
      </w:r>
    </w:p>
    <w:p w:rsidR="00041998" w:rsidRDefault="00041998" w:rsidP="00041998">
      <w:pPr>
        <w:pStyle w:val="Tekstpodstawowy2"/>
        <w:jc w:val="center"/>
        <w:rPr>
          <w:b/>
          <w:sz w:val="24"/>
          <w:szCs w:val="24"/>
        </w:rPr>
      </w:pPr>
    </w:p>
    <w:p w:rsidR="00041998" w:rsidRDefault="00041998" w:rsidP="00041998">
      <w:pPr>
        <w:pStyle w:val="Tekstpodstawowy2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Znaki typu „A”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A-7    w km 0+020 str. L                               + 1 słupek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A-7    w km 0+100 str. L                               + 1 słupek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A-3    w km 1+250 str. P                               + 1 słupek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A-3    w km 1+570 str. L                               + 1 słupek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A-30    w km 1+580 str. P                              + 1 słupek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Razem 5 znaków typu A i 5 słupków</w:t>
      </w:r>
    </w:p>
    <w:p w:rsidR="00041998" w:rsidRDefault="00041998" w:rsidP="00041998">
      <w:pPr>
        <w:pStyle w:val="Tekstpodstawowy2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Znaki typu „B”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B- 33  w km 1+250 str. P                               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B- 33  w km 1+570 str. L                               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Razem 2 znaki typu B</w:t>
      </w:r>
    </w:p>
    <w:p w:rsidR="00041998" w:rsidRDefault="00041998" w:rsidP="00041998">
      <w:pPr>
        <w:pStyle w:val="Tekstpodstawowy2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Znaki typu „C”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C-8  w km 1+580 str. P                               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Razem 1 znaki typu C</w:t>
      </w:r>
    </w:p>
    <w:p w:rsidR="00041998" w:rsidRDefault="00041998" w:rsidP="00041998">
      <w:pPr>
        <w:pStyle w:val="Tekstpodstawowy2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Znaki typu „D”</w:t>
      </w:r>
    </w:p>
    <w:p w:rsidR="00041998" w:rsidRDefault="00041998" w:rsidP="00041998">
      <w:pPr>
        <w:pStyle w:val="Tekstpodstawowy2"/>
        <w:ind w:left="360"/>
        <w:jc w:val="left"/>
        <w:rPr>
          <w:sz w:val="20"/>
        </w:rPr>
      </w:pPr>
      <w:r>
        <w:rPr>
          <w:sz w:val="20"/>
        </w:rPr>
        <w:t xml:space="preserve">D-42  w km 0+120 str. P                                         </w:t>
      </w:r>
    </w:p>
    <w:p w:rsidR="00041998" w:rsidRDefault="00041998" w:rsidP="00041998">
      <w:pPr>
        <w:pStyle w:val="Tekstpodstawowy2"/>
        <w:ind w:left="360"/>
        <w:jc w:val="left"/>
        <w:rPr>
          <w:sz w:val="20"/>
        </w:rPr>
      </w:pPr>
      <w:r>
        <w:rPr>
          <w:sz w:val="20"/>
        </w:rPr>
        <w:t xml:space="preserve">D-43  w km 0+130 str. L                                              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Razem 2 znaki typu D</w:t>
      </w:r>
    </w:p>
    <w:p w:rsidR="00041998" w:rsidRDefault="00041998" w:rsidP="00041998">
      <w:pPr>
        <w:pStyle w:val="Tekstpodstawowy2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Znaki typu „E”</w:t>
      </w:r>
    </w:p>
    <w:p w:rsidR="00041998" w:rsidRDefault="00041998" w:rsidP="00041998">
      <w:pPr>
        <w:pStyle w:val="Tekstpodstawowy2"/>
        <w:ind w:left="360"/>
        <w:jc w:val="left"/>
        <w:rPr>
          <w:sz w:val="20"/>
        </w:rPr>
      </w:pPr>
      <w:r>
        <w:rPr>
          <w:sz w:val="20"/>
        </w:rPr>
        <w:t xml:space="preserve">E-4  - droga powiatowa szt. 2  + 2 słupki                                         </w:t>
      </w:r>
    </w:p>
    <w:p w:rsidR="00041998" w:rsidRDefault="00041998" w:rsidP="00041998">
      <w:pPr>
        <w:pStyle w:val="Tekstpodstawowy2"/>
        <w:ind w:left="360"/>
        <w:jc w:val="left"/>
        <w:rPr>
          <w:sz w:val="20"/>
        </w:rPr>
      </w:pPr>
      <w:r>
        <w:rPr>
          <w:sz w:val="20"/>
        </w:rPr>
        <w:t xml:space="preserve">E-17a  km 0+120 str. P   + 1 słupek        </w:t>
      </w:r>
    </w:p>
    <w:p w:rsidR="00041998" w:rsidRDefault="00041998" w:rsidP="00041998">
      <w:pPr>
        <w:pStyle w:val="Tekstpodstawowy2"/>
        <w:ind w:left="360"/>
        <w:jc w:val="left"/>
        <w:rPr>
          <w:sz w:val="20"/>
        </w:rPr>
      </w:pPr>
      <w:r>
        <w:rPr>
          <w:sz w:val="20"/>
        </w:rPr>
        <w:t xml:space="preserve">E-18a  km 0+130 str. L   + 1 słupek                     </w:t>
      </w:r>
    </w:p>
    <w:p w:rsidR="00041998" w:rsidRDefault="00041998" w:rsidP="00041998">
      <w:pPr>
        <w:pStyle w:val="Tekstpodstawowy2"/>
        <w:rPr>
          <w:b/>
          <w:sz w:val="20"/>
        </w:rPr>
      </w:pPr>
      <w:r>
        <w:rPr>
          <w:sz w:val="20"/>
        </w:rPr>
        <w:t>Razem 4 znaki typu E + 4 słupki</w:t>
      </w:r>
    </w:p>
    <w:p w:rsidR="00041998" w:rsidRDefault="00041998" w:rsidP="00041998">
      <w:pPr>
        <w:pStyle w:val="Tekstpodstawowy2"/>
        <w:rPr>
          <w:b/>
          <w:sz w:val="20"/>
        </w:rPr>
      </w:pPr>
      <w:r>
        <w:rPr>
          <w:b/>
          <w:sz w:val="20"/>
        </w:rPr>
        <w:t>4.  Znaki typu „T”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>T-1  w km 0+100 str. L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    T-3  w km 1+250 str. P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    T-3   w km 1+570 str. L  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    T z nap. droga gruntowa w km 1+580 str. P    </w:t>
      </w:r>
    </w:p>
    <w:p w:rsidR="00041998" w:rsidRDefault="00041998" w:rsidP="00041998">
      <w:pPr>
        <w:pStyle w:val="Tekstpodstawowy2"/>
        <w:rPr>
          <w:b/>
          <w:sz w:val="24"/>
        </w:rPr>
      </w:pPr>
      <w:r>
        <w:rPr>
          <w:sz w:val="20"/>
        </w:rPr>
        <w:t>Razem 4 znaki typu T</w:t>
      </w:r>
    </w:p>
    <w:p w:rsidR="00041998" w:rsidRDefault="00041998" w:rsidP="00041998">
      <w:pPr>
        <w:pStyle w:val="Tekstpodstawowy2"/>
        <w:rPr>
          <w:b/>
          <w:sz w:val="20"/>
        </w:rPr>
      </w:pPr>
      <w:r>
        <w:rPr>
          <w:b/>
          <w:sz w:val="20"/>
        </w:rPr>
        <w:t>4.  Znaki typu „U”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   U-3d w km 1+630 + 2 słupki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 xml:space="preserve">     U-3c w km 1+630 + 2 słupki</w:t>
      </w:r>
    </w:p>
    <w:p w:rsidR="00041998" w:rsidRDefault="00041998" w:rsidP="00041998">
      <w:pPr>
        <w:pStyle w:val="Tekstpodstawowy2"/>
        <w:rPr>
          <w:sz w:val="20"/>
        </w:rPr>
      </w:pPr>
      <w:r>
        <w:rPr>
          <w:sz w:val="20"/>
        </w:rPr>
        <w:t>Razem 2 znaki typu U i 4 słupki</w:t>
      </w:r>
    </w:p>
    <w:p w:rsidR="00041998" w:rsidRDefault="00041998" w:rsidP="00041998">
      <w:pPr>
        <w:pStyle w:val="Tekstpodstawowy2"/>
        <w:jc w:val="left"/>
        <w:rPr>
          <w:b/>
          <w:sz w:val="24"/>
        </w:rPr>
      </w:pPr>
    </w:p>
    <w:p w:rsidR="00041998" w:rsidRDefault="00041998" w:rsidP="00041998">
      <w:pPr>
        <w:pStyle w:val="Tekstpodstawowy2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Ogółem : 20 znaków i 14 słupków</w:t>
      </w:r>
    </w:p>
    <w:p w:rsidR="00ED53A6" w:rsidRDefault="00ED53A6">
      <w:bookmarkStart w:id="0" w:name="_GoBack"/>
      <w:bookmarkEnd w:id="0"/>
    </w:p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7DDB"/>
    <w:multiLevelType w:val="multilevel"/>
    <w:tmpl w:val="CE30C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1"/>
    <w:rsid w:val="00041998"/>
    <w:rsid w:val="00226801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41998"/>
    <w:pPr>
      <w:spacing w:line="36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1998"/>
    <w:rPr>
      <w:rFonts w:eastAsia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41998"/>
    <w:pPr>
      <w:spacing w:line="36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1998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dcterms:created xsi:type="dcterms:W3CDTF">2017-05-12T10:06:00Z</dcterms:created>
  <dcterms:modified xsi:type="dcterms:W3CDTF">2017-05-12T10:06:00Z</dcterms:modified>
</cp:coreProperties>
</file>