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785" w:rsidRDefault="00780785" w:rsidP="00780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Załącznik nr 2</w:t>
      </w:r>
    </w:p>
    <w:p w:rsidR="00780785" w:rsidRDefault="00780785" w:rsidP="00780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do Zarządzenia Nr 21/2019</w:t>
      </w:r>
    </w:p>
    <w:p w:rsidR="00780785" w:rsidRDefault="00780785" w:rsidP="00780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Wójta Gminy Sobienie-Jeziory</w:t>
      </w:r>
    </w:p>
    <w:p w:rsidR="00780785" w:rsidRDefault="00780785" w:rsidP="00780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z dnia 14 maja 2019 r.</w:t>
      </w:r>
    </w:p>
    <w:p w:rsidR="00780785" w:rsidRDefault="00780785" w:rsidP="00780785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780785" w:rsidRDefault="00780785" w:rsidP="00780785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FORMULARZ  KONSULTACJI  SPOŁECZNYCH </w:t>
      </w:r>
    </w:p>
    <w:p w:rsidR="00780785" w:rsidRDefault="00780785" w:rsidP="00780785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 uchwalenia  statutów sołectw</w:t>
      </w:r>
    </w:p>
    <w:p w:rsidR="00780785" w:rsidRDefault="00780785" w:rsidP="007807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0785" w:rsidRDefault="00780785" w:rsidP="00780785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Sołectwo:………………………………………………………………………………</w:t>
      </w:r>
    </w:p>
    <w:p w:rsidR="00780785" w:rsidRDefault="00780785" w:rsidP="007807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0785" w:rsidRDefault="00780785" w:rsidP="00780785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osoby lub nazwa organizacji składającej formularz:</w:t>
      </w:r>
    </w:p>
    <w:p w:rsidR="00780785" w:rsidRDefault="00780785" w:rsidP="00780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0785" w:rsidRDefault="00780785" w:rsidP="007807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780785" w:rsidRDefault="00780785" w:rsidP="00780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0785" w:rsidRDefault="00780785" w:rsidP="00780785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…………………………………………………………………………………</w:t>
      </w:r>
    </w:p>
    <w:p w:rsidR="00780785" w:rsidRDefault="00780785" w:rsidP="007807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0785" w:rsidRDefault="00780785" w:rsidP="00780785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/ e-mail: ………………………………………………………………………</w:t>
      </w:r>
    </w:p>
    <w:p w:rsidR="00780785" w:rsidRDefault="00780785" w:rsidP="00780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0785" w:rsidRDefault="00780785" w:rsidP="00780785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Proponowane uwagi / opinie do projektu statutu:</w:t>
      </w:r>
    </w:p>
    <w:p w:rsidR="00780785" w:rsidRDefault="00780785" w:rsidP="00780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0785" w:rsidRDefault="00780785" w:rsidP="007807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0785" w:rsidRDefault="00780785" w:rsidP="0078078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80785" w:rsidRPr="00780785" w:rsidRDefault="00780785" w:rsidP="00780785">
      <w:pPr>
        <w:tabs>
          <w:tab w:val="left" w:pos="5748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80785" w:rsidRDefault="00780785" w:rsidP="00780785">
      <w:pPr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…………………………………….</w:t>
      </w:r>
    </w:p>
    <w:p w:rsidR="00780785" w:rsidRDefault="00780785" w:rsidP="00780785">
      <w:pPr>
        <w:spacing w:after="0" w:line="254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podpis osoby zgłaszającej</w:t>
      </w:r>
    </w:p>
    <w:p w:rsidR="00780785" w:rsidRDefault="00780785" w:rsidP="00780785">
      <w:pPr>
        <w:spacing w:after="0" w:line="254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80785" w:rsidRDefault="00780785" w:rsidP="00780785">
      <w:pPr>
        <w:spacing w:after="0" w:line="254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80785" w:rsidRDefault="00780785" w:rsidP="00780785">
      <w:pPr>
        <w:spacing w:line="254" w:lineRule="auto"/>
        <w:ind w:left="360"/>
        <w:rPr>
          <w:b/>
        </w:rPr>
      </w:pPr>
      <w:r>
        <w:rPr>
          <w:b/>
        </w:rPr>
        <w:t>O Ś W I A D C Z E N I</w:t>
      </w:r>
      <w:r>
        <w:t xml:space="preserve"> </w:t>
      </w:r>
      <w:r>
        <w:rPr>
          <w:b/>
        </w:rPr>
        <w:t>E</w:t>
      </w:r>
    </w:p>
    <w:p w:rsidR="00780785" w:rsidRDefault="00780785" w:rsidP="00780785">
      <w:pPr>
        <w:spacing w:line="254" w:lineRule="auto"/>
        <w:ind w:left="360"/>
      </w:pPr>
      <w:r>
        <w:tab/>
        <w:t>Wyrażam zgodę na przetwarzanie moich  danych osobowych zgodnie z ustawą z dnia 10  maja 2018 r. o ochronie danych osobowych (Dz. U. z 2018 r. poz. 1000)</w:t>
      </w:r>
    </w:p>
    <w:p w:rsidR="00780785" w:rsidRDefault="00780785" w:rsidP="00780785">
      <w:pPr>
        <w:spacing w:line="254" w:lineRule="auto"/>
        <w:ind w:left="360"/>
      </w:pPr>
      <w:r>
        <w:t>………………………….…………………..</w:t>
      </w:r>
      <w:r>
        <w:tab/>
      </w:r>
      <w:r>
        <w:tab/>
      </w:r>
      <w:r>
        <w:tab/>
        <w:t>……………………………………………………………………</w:t>
      </w:r>
    </w:p>
    <w:p w:rsidR="00780785" w:rsidRDefault="00780785" w:rsidP="00780785">
      <w:pPr>
        <w:spacing w:line="254" w:lineRule="auto"/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Miejscowość, dnia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Podpis</w:t>
      </w:r>
    </w:p>
    <w:p w:rsidR="00780785" w:rsidRDefault="00780785" w:rsidP="00780785">
      <w:pPr>
        <w:spacing w:line="254" w:lineRule="auto"/>
      </w:pPr>
      <w:r>
        <w:lastRenderedPageBreak/>
        <w:tab/>
      </w:r>
    </w:p>
    <w:p w:rsidR="00780785" w:rsidRDefault="00780785" w:rsidP="00780785">
      <w:pPr>
        <w:spacing w:line="254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Klauzula informacyjna dotycząca przetwarzania danych osobowych </w:t>
      </w:r>
    </w:p>
    <w:p w:rsidR="00780785" w:rsidRDefault="00780785" w:rsidP="0078078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jest:</w:t>
      </w:r>
    </w:p>
    <w:p w:rsidR="00780785" w:rsidRDefault="00780785" w:rsidP="00780785">
      <w:pPr>
        <w:spacing w:after="0" w:line="240" w:lineRule="auto"/>
        <w:ind w:left="284"/>
        <w:jc w:val="center"/>
      </w:pPr>
      <w:r>
        <w:rPr>
          <w:rFonts w:cs="Calibri"/>
          <w:b/>
        </w:rPr>
        <w:t>Gmina Sobienie-Jeziory</w:t>
      </w:r>
    </w:p>
    <w:p w:rsidR="00780785" w:rsidRDefault="00780785" w:rsidP="00780785">
      <w:pPr>
        <w:spacing w:after="0" w:line="240" w:lineRule="auto"/>
        <w:ind w:left="360"/>
        <w:contextualSpacing/>
        <w:jc w:val="center"/>
        <w:rPr>
          <w:rFonts w:ascii="Calibri" w:hAnsi="Calibri"/>
        </w:rPr>
      </w:pPr>
      <w:r>
        <w:rPr>
          <w:rFonts w:ascii="Calibri" w:eastAsia="Times New Roman" w:hAnsi="Calibri" w:cs="Arial"/>
          <w:color w:val="333333"/>
          <w:lang w:eastAsia="pl-PL"/>
        </w:rPr>
        <w:t>ul. Garwolińska 16, 08-443 Sobienie-Jeziory,</w:t>
      </w:r>
    </w:p>
    <w:p w:rsidR="00780785" w:rsidRDefault="00780785" w:rsidP="00780785">
      <w:pPr>
        <w:spacing w:after="0" w:line="240" w:lineRule="auto"/>
        <w:ind w:left="360"/>
        <w:jc w:val="center"/>
        <w:rPr>
          <w:rFonts w:hAnsi="Calibri" w:cs="Arial"/>
          <w:bCs/>
          <w:sz w:val="20"/>
          <w:szCs w:val="20"/>
          <w:highlight w:val="white"/>
          <w:lang w:val="en-US"/>
        </w:rPr>
      </w:pPr>
      <w:r>
        <w:rPr>
          <w:rFonts w:ascii="Calibri" w:eastAsia="Times New Roman" w:hAnsi="Calibri" w:cs="Arial"/>
          <w:color w:val="333333"/>
          <w:lang w:val="en-US" w:eastAsia="pl-PL"/>
        </w:rPr>
        <w:t xml:space="preserve">tel. 25 685 80 90, tel./fax. 25 685 80 92, e-mail: </w:t>
      </w:r>
      <w:hyperlink r:id="rId5" w:history="1">
        <w:r>
          <w:rPr>
            <w:rStyle w:val="Hipercze"/>
            <w:color w:val="0070C0"/>
            <w:lang w:val="en-US"/>
          </w:rPr>
          <w:t>gminasj@gminasj.pl</w:t>
        </w:r>
      </w:hyperlink>
    </w:p>
    <w:p w:rsidR="00780785" w:rsidRDefault="00780785" w:rsidP="0078078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Informujemy że na mocy art. 37 ust. 1 lit. a) RODO Administrator wyznaczył Inspektora Ochrony Danych (IOD) – Pana Zbigniewa </w:t>
      </w:r>
      <w:proofErr w:type="spellStart"/>
      <w:r>
        <w:rPr>
          <w:rFonts w:ascii="Calibri" w:hAnsi="Calibri" w:cs="Calibri"/>
          <w:sz w:val="20"/>
          <w:szCs w:val="20"/>
        </w:rPr>
        <w:t>Zegardło</w:t>
      </w:r>
      <w:proofErr w:type="spellEnd"/>
      <w:r>
        <w:rPr>
          <w:rFonts w:ascii="Calibri" w:hAnsi="Calibri" w:cs="Calibri"/>
          <w:sz w:val="20"/>
          <w:szCs w:val="20"/>
        </w:rPr>
        <w:t xml:space="preserve">, który w jego imieniu nadzoruje sferę przetwarzania danych osobowych. Z IOD można kontaktować się pod adresem e-mail: </w:t>
      </w:r>
      <w:hyperlink r:id="rId6" w:history="1">
        <w:r>
          <w:rPr>
            <w:rStyle w:val="Hipercze"/>
            <w:rFonts w:ascii="Calibri" w:hAnsi="Calibri" w:cs="Calibri"/>
            <w:sz w:val="20"/>
            <w:szCs w:val="20"/>
          </w:rPr>
          <w:t>iod-zz@tbdsiedlce.pl</w:t>
        </w:r>
      </w:hyperlink>
      <w:r>
        <w:rPr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780785" w:rsidRDefault="00780785" w:rsidP="0078078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>
        <w:t xml:space="preserve">Pani/Pana dane osobowe będą przetwarzane w zakresie potrzeb niezbędnych do opracowania wyników konsultacji społecznych w sprawie projektu uchwały w sprawie uchwalenia statutów sołectw Gminy Sobienie-Jeziory </w:t>
      </w:r>
      <w:r>
        <w:rPr>
          <w:color w:val="000000"/>
        </w:rPr>
        <w:t xml:space="preserve">na podstawie Pani/Pana zgody na przetwarzanie danych osobowych, na podstawie art. 6 ust. 1 lit. e RODO; </w:t>
      </w:r>
    </w:p>
    <w:p w:rsidR="00780785" w:rsidRDefault="00780785" w:rsidP="00780785">
      <w:pPr>
        <w:numPr>
          <w:ilvl w:val="0"/>
          <w:numId w:val="2"/>
        </w:numPr>
        <w:spacing w:before="180"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Pani/Pana dane osobowe przechowywane (przetwarzane) będą do chwili realizacji zadania, do którego dane osobowe zostały zebrane a następnie, jeśli chodzi o materiały archiwalne, przez czas wynikający z przepisów ustawy z dnia 14 lipca 1983 r. o narodowym zasobie archiwalnym i archiwach (Dz.U. 2018 r. poz. 217 ze zm.)</w:t>
      </w:r>
    </w:p>
    <w:p w:rsidR="00780785" w:rsidRDefault="00780785" w:rsidP="00780785">
      <w:pPr>
        <w:numPr>
          <w:ilvl w:val="0"/>
          <w:numId w:val="2"/>
        </w:numPr>
        <w:spacing w:before="180"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Posiada Pani/Pan prawo do: żądania dostępu do treści swoich danych osobowych, oraz prawo do ich sprostowania, usunięcia lub ograniczenia przetwarzania, prawo do wniesienia sprzeciwu wobec przetwarzania, prawo do przenoszenia danych, prawo do cofnięcia zgody w dowolnym momencie, bez wpływu na zgodność z prawem przetwarzania na podstawie zgody przed jej cofnięciem;</w:t>
      </w:r>
    </w:p>
    <w:p w:rsidR="00780785" w:rsidRDefault="00780785" w:rsidP="00780785">
      <w:pPr>
        <w:numPr>
          <w:ilvl w:val="0"/>
          <w:numId w:val="2"/>
        </w:numPr>
        <w:spacing w:before="180" w:after="0" w:line="240" w:lineRule="auto"/>
        <w:ind w:left="284" w:hanging="284"/>
        <w:jc w:val="both"/>
        <w:rPr>
          <w:color w:val="000000"/>
        </w:rPr>
      </w:pPr>
      <w:r>
        <w:rPr>
          <w:color w:val="000000"/>
        </w:rPr>
        <w:t>Pani/Pana dane nie będą poddane zautomatyzowanemu podejmowaniu decyzji (profilowaniu);</w:t>
      </w:r>
    </w:p>
    <w:p w:rsidR="00780785" w:rsidRDefault="00780785" w:rsidP="00780785">
      <w:pPr>
        <w:pStyle w:val="Akapitzlist"/>
        <w:numPr>
          <w:ilvl w:val="0"/>
          <w:numId w:val="2"/>
        </w:numPr>
        <w:spacing w:before="180" w:after="0" w:line="240" w:lineRule="auto"/>
        <w:ind w:left="284" w:hanging="284"/>
        <w:contextualSpacing/>
        <w:jc w:val="both"/>
        <w:rPr>
          <w:color w:val="000000"/>
        </w:rPr>
      </w:pPr>
      <w:r>
        <w:rPr>
          <w:color w:val="000000"/>
        </w:rPr>
        <w:t xml:space="preserve"> Ma Pani/Pan prawo wniesienia skargi do Prezesa Urzędu Ochrony Danych Osobowych, gdy uzna Pani/Pan, iż przetwarzanie danych osobowych Pani/Pana dotyczących narusza przepisy RODO;</w:t>
      </w:r>
    </w:p>
    <w:p w:rsidR="00780785" w:rsidRDefault="00780785" w:rsidP="00780785"/>
    <w:p w:rsidR="00780785" w:rsidRDefault="00780785" w:rsidP="00780785"/>
    <w:p w:rsidR="00E1421D" w:rsidRDefault="00E1421D"/>
    <w:sectPr w:rsidR="00E14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06612"/>
    <w:multiLevelType w:val="hybridMultilevel"/>
    <w:tmpl w:val="59D224B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18"/>
        <w:szCs w:val="18"/>
      </w:rPr>
    </w:lvl>
    <w:lvl w:ilvl="1" w:tplc="88D61BB4">
      <w:start w:val="1"/>
      <w:numFmt w:val="lowerLetter"/>
      <w:lvlText w:val="%2."/>
      <w:lvlJc w:val="left"/>
      <w:pPr>
        <w:ind w:left="1080" w:hanging="360"/>
      </w:pPr>
      <w:rPr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91597D"/>
    <w:multiLevelType w:val="hybridMultilevel"/>
    <w:tmpl w:val="ECAC0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85"/>
    <w:rsid w:val="00780785"/>
    <w:rsid w:val="007D5889"/>
    <w:rsid w:val="00D40985"/>
    <w:rsid w:val="00E1421D"/>
    <w:rsid w:val="00E9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69CB0-3510-417A-8982-35DAF421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785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904C7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904C7"/>
    <w:pPr>
      <w:keepNext/>
      <w:ind w:left="720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E904C7"/>
    <w:pPr>
      <w:keepNext/>
      <w:ind w:left="360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04C7"/>
    <w:rPr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904C7"/>
    <w:rPr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904C7"/>
    <w:rPr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904C7"/>
    <w:pPr>
      <w:jc w:val="center"/>
    </w:pPr>
    <w:rPr>
      <w:sz w:val="40"/>
      <w:szCs w:val="40"/>
    </w:rPr>
  </w:style>
  <w:style w:type="character" w:customStyle="1" w:styleId="TytuZnak">
    <w:name w:val="Tytuł Znak"/>
    <w:basedOn w:val="Domylnaczcionkaakapitu"/>
    <w:link w:val="Tytu"/>
    <w:rsid w:val="00E904C7"/>
    <w:rPr>
      <w:sz w:val="40"/>
      <w:szCs w:val="40"/>
      <w:lang w:eastAsia="pl-PL"/>
    </w:rPr>
  </w:style>
  <w:style w:type="character" w:styleId="Pogrubienie">
    <w:name w:val="Strong"/>
    <w:qFormat/>
    <w:rsid w:val="00E904C7"/>
    <w:rPr>
      <w:b/>
      <w:bCs/>
    </w:rPr>
  </w:style>
  <w:style w:type="paragraph" w:styleId="Akapitzlist">
    <w:name w:val="List Paragraph"/>
    <w:basedOn w:val="Normalny"/>
    <w:uiPriority w:val="34"/>
    <w:qFormat/>
    <w:rsid w:val="00E904C7"/>
    <w:pPr>
      <w:ind w:left="708"/>
    </w:pPr>
  </w:style>
  <w:style w:type="character" w:styleId="Hipercze">
    <w:name w:val="Hyperlink"/>
    <w:basedOn w:val="Domylnaczcionkaakapitu"/>
    <w:uiPriority w:val="99"/>
    <w:semiHidden/>
    <w:unhideWhenUsed/>
    <w:rsid w:val="007807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-sk@tbdsiedlce.pl" TargetMode="External"/><Relationship Id="rId5" Type="http://schemas.openxmlformats.org/officeDocument/2006/relationships/hyperlink" Target="mailto:gminasj@gminasj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Krawczyk</dc:creator>
  <cp:keywords/>
  <dc:description/>
  <cp:lastModifiedBy>48608</cp:lastModifiedBy>
  <cp:revision>2</cp:revision>
  <dcterms:created xsi:type="dcterms:W3CDTF">2023-07-03T15:00:00Z</dcterms:created>
  <dcterms:modified xsi:type="dcterms:W3CDTF">2023-07-03T15:00:00Z</dcterms:modified>
</cp:coreProperties>
</file>