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BF4F" w14:textId="32029345" w:rsidR="00D9310A" w:rsidRPr="002F0305" w:rsidRDefault="00996442" w:rsidP="002F0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podatkowy 202</w:t>
      </w:r>
      <w:r w:rsidR="00636AD5">
        <w:rPr>
          <w:rFonts w:ascii="Times New Roman" w:hAnsi="Times New Roman" w:cs="Times New Roman"/>
          <w:b/>
          <w:sz w:val="28"/>
          <w:szCs w:val="28"/>
        </w:rPr>
        <w:t>4</w:t>
      </w:r>
    </w:p>
    <w:p w14:paraId="43A00AC6" w14:textId="77777777" w:rsidR="002F0305" w:rsidRDefault="002F0305" w:rsidP="00977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201">
        <w:rPr>
          <w:rFonts w:ascii="Times New Roman" w:hAnsi="Times New Roman" w:cs="Times New Roman"/>
          <w:b/>
          <w:bCs/>
          <w:sz w:val="28"/>
          <w:szCs w:val="28"/>
        </w:rPr>
        <w:t>Podatek o</w:t>
      </w:r>
      <w:r w:rsidR="00977F3C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371201">
        <w:rPr>
          <w:rFonts w:ascii="Times New Roman" w:hAnsi="Times New Roman" w:cs="Times New Roman"/>
          <w:b/>
          <w:bCs/>
          <w:sz w:val="28"/>
          <w:szCs w:val="28"/>
        </w:rPr>
        <w:t xml:space="preserve"> nieruchomości</w:t>
      </w:r>
      <w:r w:rsidRPr="003712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2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120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F0305">
        <w:rPr>
          <w:rFonts w:ascii="Times New Roman" w:hAnsi="Times New Roman" w:cs="Times New Roman"/>
          <w:bCs/>
          <w:sz w:val="24"/>
          <w:szCs w:val="24"/>
        </w:rPr>
        <w:t xml:space="preserve"> stawki obowiązują zgodnie z uchwałą Nr </w:t>
      </w:r>
      <w:r w:rsidR="000E71C5">
        <w:rPr>
          <w:rFonts w:ascii="Times New Roman" w:hAnsi="Times New Roman" w:cs="Times New Roman"/>
          <w:bCs/>
          <w:sz w:val="24"/>
          <w:szCs w:val="24"/>
        </w:rPr>
        <w:t>XXIII/144/2021</w:t>
      </w:r>
      <w:r w:rsidRPr="002F03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6AB1">
        <w:rPr>
          <w:rFonts w:ascii="Times New Roman" w:hAnsi="Times New Roman" w:cs="Times New Roman"/>
          <w:bCs/>
          <w:color w:val="000000"/>
          <w:sz w:val="24"/>
          <w:szCs w:val="24"/>
        </w:rPr>
        <w:t>Rady Gminy w Sobieniach-Jeziorach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06EC2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0E71C5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4E50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71C5"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="00906EC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E71C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06EC2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2F03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6A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0305">
        <w:rPr>
          <w:rFonts w:ascii="Times New Roman" w:hAnsi="Times New Roman" w:cs="Times New Roman"/>
          <w:bCs/>
          <w:color w:val="000000"/>
          <w:sz w:val="24"/>
          <w:szCs w:val="24"/>
        </w:rPr>
        <w:t>w sprawie określenia wysokości stawek podatku od nieruchomości obowiązujących na terenie gminy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0305">
        <w:rPr>
          <w:rFonts w:ascii="Times New Roman" w:hAnsi="Times New Roman" w:cs="Times New Roman"/>
          <w:bCs/>
          <w:color w:val="000000"/>
          <w:sz w:val="24"/>
          <w:szCs w:val="24"/>
        </w:rPr>
        <w:t>Sobienie-Jeziory</w:t>
      </w:r>
      <w:r w:rsidR="0037120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DCA15EF" w14:textId="77777777" w:rsidR="00EE2292" w:rsidRDefault="00EE2292" w:rsidP="00EE22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Dz. Urz. Woj. Mazowieckiego </w:t>
      </w:r>
      <w:r w:rsidR="000E71C5">
        <w:rPr>
          <w:rFonts w:ascii="Times New Roman" w:hAnsi="Times New Roman" w:cs="Times New Roman"/>
          <w:bCs/>
          <w:color w:val="000000"/>
          <w:sz w:val="24"/>
          <w:szCs w:val="24"/>
        </w:rPr>
        <w:t>z 2021</w:t>
      </w:r>
      <w:r w:rsidR="002077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</w:t>
      </w:r>
      <w:r w:rsidR="000E71C5">
        <w:rPr>
          <w:rFonts w:ascii="Times New Roman" w:hAnsi="Times New Roman" w:cs="Times New Roman"/>
          <w:bCs/>
          <w:color w:val="000000"/>
          <w:sz w:val="24"/>
          <w:szCs w:val="24"/>
        </w:rPr>
        <w:t>poz.10608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CB86104" w14:textId="77777777" w:rsidR="00371201" w:rsidRDefault="00371201" w:rsidP="00977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6EC592" w14:textId="0D7368A1" w:rsidR="00371201" w:rsidRPr="009F54A8" w:rsidRDefault="00371201" w:rsidP="00977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2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Podatek rolny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dla gospodarstw rolnych (za gospodarstwo rolne uważa się obszar gruntów użytków rolnych o łącznej powierzchni przekraczającej 1 ha lub 1 ha przeliczeniowy)              wynosi (2,5 q x </w:t>
      </w:r>
      <w:r w:rsidR="00636AD5">
        <w:rPr>
          <w:rFonts w:ascii="Times New Roman" w:hAnsi="Times New Roman" w:cs="Times New Roman"/>
          <w:bCs/>
          <w:color w:val="000000"/>
          <w:sz w:val="24"/>
          <w:szCs w:val="24"/>
        </w:rPr>
        <w:t>73,7</w:t>
      </w:r>
      <w:r w:rsidR="009F54A8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zł)  </w:t>
      </w:r>
      <w:r w:rsidR="009F5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36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84,25</w:t>
      </w:r>
      <w:r w:rsidR="001F496A" w:rsidRPr="001F4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</w:t>
      </w:r>
      <w:r w:rsidRPr="001F4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</w:t>
      </w:r>
      <w:r w:rsidRPr="00181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1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1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1 ha</w:t>
      </w:r>
      <w:r w:rsidR="00FB6A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przeliczeniowego.</w:t>
      </w:r>
    </w:p>
    <w:p w14:paraId="5C9E5A43" w14:textId="5D6AB14F" w:rsidR="0018158E" w:rsidRPr="0018158E" w:rsidRDefault="009F54A8" w:rsidP="00977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Dz. Urz. Woj. Mazowieckiego z 202</w:t>
      </w:r>
      <w:r w:rsidR="00636AD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, poz.</w:t>
      </w:r>
      <w:r w:rsidR="00636AD5">
        <w:rPr>
          <w:rFonts w:ascii="Times New Roman" w:hAnsi="Times New Roman" w:cs="Times New Roman"/>
          <w:bCs/>
          <w:color w:val="000000"/>
          <w:sz w:val="24"/>
          <w:szCs w:val="24"/>
        </w:rPr>
        <w:t>13896</w:t>
      </w:r>
    </w:p>
    <w:p w14:paraId="41F9AF94" w14:textId="036B2813" w:rsidR="00371201" w:rsidRDefault="00371201" w:rsidP="00977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Stawka dla gruntów rolnych nie stanowiących gospodarstw rolnych tj. o</w:t>
      </w:r>
      <w:r w:rsidR="00181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powierzchni mniejszej niż</w:t>
      </w:r>
      <w:r w:rsidR="0018158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ha </w:t>
      </w:r>
      <w:r w:rsidR="0018158E">
        <w:rPr>
          <w:rFonts w:ascii="Times New Roman" w:hAnsi="Times New Roman" w:cs="Times New Roman"/>
          <w:bCs/>
          <w:color w:val="000000"/>
          <w:sz w:val="24"/>
          <w:szCs w:val="24"/>
        </w:rPr>
        <w:t>(5</w:t>
      </w:r>
      <w:r w:rsidR="00FB6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158E">
        <w:rPr>
          <w:rFonts w:ascii="Times New Roman" w:hAnsi="Times New Roman" w:cs="Times New Roman"/>
          <w:bCs/>
          <w:color w:val="000000"/>
          <w:sz w:val="24"/>
          <w:szCs w:val="24"/>
        </w:rPr>
        <w:t>q</w:t>
      </w:r>
      <w:r w:rsidR="00FB6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158E">
        <w:rPr>
          <w:rFonts w:ascii="Times New Roman" w:hAnsi="Times New Roman" w:cs="Times New Roman"/>
          <w:bCs/>
          <w:color w:val="000000"/>
          <w:sz w:val="24"/>
          <w:szCs w:val="24"/>
        </w:rPr>
        <w:t>x</w:t>
      </w:r>
      <w:r w:rsidR="00FB6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36AD5">
        <w:rPr>
          <w:rFonts w:ascii="Times New Roman" w:hAnsi="Times New Roman" w:cs="Times New Roman"/>
          <w:bCs/>
          <w:color w:val="000000"/>
          <w:sz w:val="24"/>
          <w:szCs w:val="24"/>
        </w:rPr>
        <w:t>73,50</w:t>
      </w:r>
      <w:r w:rsidR="001815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zł) </w:t>
      </w:r>
      <w:r w:rsidRPr="00181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wynosi </w:t>
      </w:r>
      <w:r w:rsidR="009F5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36A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68,5</w:t>
      </w:r>
      <w:r w:rsidR="009F5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1815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 od 1 ha fizycznego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2D1A88B" w14:textId="77777777" w:rsidR="0018158E" w:rsidRDefault="0018158E" w:rsidP="00977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03BA5ED" w14:textId="518E600C" w:rsidR="0018158E" w:rsidRDefault="0018158E" w:rsidP="00977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81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Podatek leśny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1815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stawka podatku leśnego wynosi (0,220 m³</w:t>
      </w:r>
      <w:r w:rsidR="00FB6A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E71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x </w:t>
      </w:r>
      <w:r w:rsidR="00636AD5">
        <w:rPr>
          <w:rFonts w:ascii="Times New Roman" w:hAnsi="Times New Roman" w:cs="Times New Roman"/>
          <w:bCs/>
          <w:color w:val="000000"/>
          <w:sz w:val="24"/>
          <w:szCs w:val="24"/>
        </w:rPr>
        <w:t>256,3</w:t>
      </w:r>
      <w:r w:rsidR="009F54A8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zł) </w:t>
      </w:r>
      <w:r w:rsidR="005564F2" w:rsidRPr="00C2106D">
        <w:rPr>
          <w:rFonts w:ascii="Times New Roman" w:hAnsi="Times New Roman" w:cs="Times New Roman"/>
          <w:b/>
          <w:color w:val="000000"/>
          <w:sz w:val="24"/>
          <w:szCs w:val="24"/>
        </w:rPr>
        <w:t>56,386</w:t>
      </w:r>
      <w:r w:rsidRPr="00C210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 za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ha fizyczny lasu.</w:t>
      </w:r>
    </w:p>
    <w:p w14:paraId="5C419E57" w14:textId="17D055E9" w:rsidR="002F0305" w:rsidRPr="002F0305" w:rsidRDefault="0018158E" w:rsidP="00977F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FA20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54A8">
        <w:rPr>
          <w:rFonts w:ascii="Times New Roman" w:hAnsi="Times New Roman" w:cs="Times New Roman"/>
          <w:bCs/>
          <w:color w:val="000000"/>
          <w:sz w:val="24"/>
          <w:szCs w:val="24"/>
        </w:rPr>
        <w:t>Dz. Urz. Woj. Mazowieckiego z 202</w:t>
      </w:r>
      <w:r w:rsidR="005564F2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9F54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poz.</w:t>
      </w:r>
      <w:r w:rsidR="005564F2">
        <w:rPr>
          <w:rFonts w:ascii="Times New Roman" w:hAnsi="Times New Roman" w:cs="Times New Roman"/>
          <w:bCs/>
          <w:color w:val="000000"/>
          <w:sz w:val="24"/>
          <w:szCs w:val="24"/>
        </w:rPr>
        <w:t>13897</w:t>
      </w:r>
    </w:p>
    <w:sectPr w:rsidR="002F0305" w:rsidRPr="002F0305" w:rsidSect="003712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305"/>
    <w:rsid w:val="000E71C5"/>
    <w:rsid w:val="0018158E"/>
    <w:rsid w:val="001F496A"/>
    <w:rsid w:val="00207737"/>
    <w:rsid w:val="002B3A16"/>
    <w:rsid w:val="002F0305"/>
    <w:rsid w:val="00371201"/>
    <w:rsid w:val="004E50C6"/>
    <w:rsid w:val="005564F2"/>
    <w:rsid w:val="00636AD5"/>
    <w:rsid w:val="00906EC2"/>
    <w:rsid w:val="00977F3C"/>
    <w:rsid w:val="00996442"/>
    <w:rsid w:val="009F54A8"/>
    <w:rsid w:val="00BA5A1F"/>
    <w:rsid w:val="00C2106D"/>
    <w:rsid w:val="00D9310A"/>
    <w:rsid w:val="00EC14C7"/>
    <w:rsid w:val="00EE2292"/>
    <w:rsid w:val="00FA2009"/>
    <w:rsid w:val="00F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81E6"/>
  <w15:docId w15:val="{F07150E5-4B90-47AC-A473-3BEDF4C9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Pawłowska</dc:creator>
  <cp:lastModifiedBy>Pawlowska Bogumiła</cp:lastModifiedBy>
  <cp:revision>22</cp:revision>
  <cp:lastPrinted>2023-12-13T12:46:00Z</cp:lastPrinted>
  <dcterms:created xsi:type="dcterms:W3CDTF">2019-01-07T11:19:00Z</dcterms:created>
  <dcterms:modified xsi:type="dcterms:W3CDTF">2023-12-13T12:56:00Z</dcterms:modified>
</cp:coreProperties>
</file>